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E5" w:rsidRPr="001064CF" w:rsidRDefault="00D52DE5" w:rsidP="00D52DE5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28.01.2022</w:t>
      </w:r>
    </w:p>
    <w:p w:rsidR="00D52DE5" w:rsidRPr="001064CF" w:rsidRDefault="00D52DE5" w:rsidP="00D52DE5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Средняя группа</w:t>
      </w:r>
    </w:p>
    <w:p w:rsidR="00D52DE5" w:rsidRPr="001064CF" w:rsidRDefault="00D52DE5" w:rsidP="00D52DE5">
      <w:pPr>
        <w:pStyle w:val="a3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НОД№5</w:t>
      </w:r>
    </w:p>
    <w:p w:rsidR="00D52DE5" w:rsidRPr="00EC2699" w:rsidRDefault="00D52DE5" w:rsidP="00D52DE5">
      <w:pPr>
        <w:autoSpaceDE w:val="0"/>
        <w:autoSpaceDN w:val="0"/>
        <w:adjustRightInd w:val="0"/>
        <w:spacing w:after="240" w:line="264" w:lineRule="auto"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1064C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Тема: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t>Рассказ В. Карасевой «Оля пришла в садик».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proofErr w:type="gramStart"/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Песня «Сапожки скачут по дорожке» </w:t>
      </w:r>
      <w:r w:rsidRPr="00FD3857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(муз.</w:t>
      </w:r>
      <w:proofErr w:type="gramEnd"/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D3857">
        <w:rPr>
          <w:rFonts w:ascii="Times New Roman" w:hAnsi="Times New Roman" w:cs="Times New Roman"/>
          <w:b/>
          <w:bCs/>
          <w:sz w:val="28"/>
          <w:szCs w:val="28"/>
        </w:rPr>
        <w:t>А. Филиппенко, сл. Т. Волгиной)</w:t>
      </w:r>
      <w:proofErr w:type="gramEnd"/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«Речевое развитие», «Художественно-эстетическое развитие», «Физическое развитие», «Социально-коммуникативное развитие».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Виды детской деятельности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игровая, музыкальная, коммуникативная, познавательно-исследовательская, восприятие художественной литературы и фольклора.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Цели:</w:t>
      </w:r>
      <w:r w:rsidRPr="00FD3857">
        <w:rPr>
          <w:rFonts w:ascii="Times New Roman" w:hAnsi="Times New Roman" w:cs="Times New Roman"/>
          <w:sz w:val="28"/>
          <w:szCs w:val="28"/>
        </w:rPr>
        <w:t xml:space="preserve"> учить слушать, оценивать поведение людей; формировать навыки ритмичного движения в соответствии с характером музыки.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30"/>
          <w:sz w:val="28"/>
          <w:szCs w:val="28"/>
        </w:rPr>
        <w:t>Целевые ориентиры дошкольного образования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FD3857">
        <w:rPr>
          <w:rFonts w:ascii="Times New Roman" w:hAnsi="Times New Roman" w:cs="Times New Roman"/>
          <w:sz w:val="28"/>
          <w:szCs w:val="28"/>
        </w:rPr>
        <w:t>умеет поддерживать беседу, высказывает свою точку зрения; эмоционально воспринимает литературное произведение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3857">
        <w:rPr>
          <w:rFonts w:ascii="Times New Roman" w:hAnsi="Times New Roman" w:cs="Times New Roman"/>
          <w:sz w:val="28"/>
          <w:szCs w:val="28"/>
        </w:rPr>
        <w:t>В. Карасевой «Оля пришла в садик» и выражает свое отношение к персонажам рассказа; проявляет положительные эмоции при прослушивании песни «Сапожки скачут по дорожке».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Материалы и оборудование</w:t>
      </w:r>
      <w:r w:rsidRPr="00FD385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3857">
        <w:rPr>
          <w:rFonts w:ascii="Times New Roman" w:hAnsi="Times New Roman" w:cs="Times New Roman"/>
          <w:sz w:val="28"/>
          <w:szCs w:val="28"/>
        </w:rPr>
        <w:t xml:space="preserve"> иллюстрации к рассказу В. Карасевой «Оля пришла в садик».</w:t>
      </w:r>
    </w:p>
    <w:p w:rsidR="00D52DE5" w:rsidRPr="00FD3857" w:rsidRDefault="00D52DE5" w:rsidP="00D52DE5">
      <w:pPr>
        <w:autoSpaceDE w:val="0"/>
        <w:autoSpaceDN w:val="0"/>
        <w:adjustRightInd w:val="0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организованной деятельности детей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1. Чтение рассказа В. Карасевой «Оля пришла в садик».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После прочтения дети рассматривают иллюстрации к рассказу.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pacing w:val="45"/>
          <w:sz w:val="28"/>
          <w:szCs w:val="28"/>
        </w:rPr>
        <w:t>Вопросы</w:t>
      </w:r>
      <w:r w:rsidRPr="00FD3857">
        <w:rPr>
          <w:rFonts w:ascii="Times New Roman" w:hAnsi="Times New Roman" w:cs="Times New Roman"/>
          <w:sz w:val="28"/>
          <w:szCs w:val="28"/>
        </w:rPr>
        <w:t>: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Какую новость принесла мама Оле?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Что делала Оля в садике?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Почему Олины подружки засмеялись, глядя на Олю?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Оля тоже смеялась вместе с подружками?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Почему воспитательница похвалила девочек?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D3857">
        <w:rPr>
          <w:rFonts w:ascii="Times New Roman" w:hAnsi="Times New Roman" w:cs="Times New Roman"/>
          <w:sz w:val="28"/>
          <w:szCs w:val="28"/>
        </w:rPr>
        <w:t xml:space="preserve"> Девочки были настоящими друзьями?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Составление предложений: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1) Девочки смеялись над Олей, потому что…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2) Оля чуть не плакала, потому что…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3) Оля надела платье и ботинки правильно, потому что…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4) Воспитательница похвалила Зою и Женечку, потому что…</w:t>
      </w:r>
    </w:p>
    <w:p w:rsidR="00D52DE5" w:rsidRPr="00FD3857" w:rsidRDefault="00D52DE5" w:rsidP="00D52DE5">
      <w:pPr>
        <w:keepLines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Заучивание стихотворения Е. Благининой «Научу обуваться и братца».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Воспитатель читает стихотворение целиком, затем по одному четверостишию. Побуждает детей проговаривать строки при прослушивании части стихотворения. Когда дети запомнят каждое четверостишие, стихотворение проговаривается целиком 2–3 раза.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proofErr w:type="gramStart"/>
      <w:r w:rsidRPr="00FD3857">
        <w:rPr>
          <w:rFonts w:ascii="Times New Roman" w:hAnsi="Times New Roman" w:cs="Times New Roman"/>
          <w:b/>
          <w:bCs/>
          <w:sz w:val="28"/>
          <w:szCs w:val="28"/>
        </w:rPr>
        <w:t>Инсценирование</w:t>
      </w:r>
      <w:proofErr w:type="spellEnd"/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 песни «Сапожки скачут по дорожке» (сл. Т. Волгиной, муз.</w:t>
      </w:r>
      <w:proofErr w:type="gramEnd"/>
      <w:r w:rsidRPr="00FD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D3857">
        <w:rPr>
          <w:rFonts w:ascii="Times New Roman" w:hAnsi="Times New Roman" w:cs="Times New Roman"/>
          <w:b/>
          <w:bCs/>
          <w:sz w:val="28"/>
          <w:szCs w:val="28"/>
        </w:rPr>
        <w:t>А. Филиппенко).</w:t>
      </w:r>
      <w:proofErr w:type="gramEnd"/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со словами и характером музыки.</w:t>
      </w:r>
    </w:p>
    <w:p w:rsidR="00D52DE5" w:rsidRPr="00FD3857" w:rsidRDefault="00D52DE5" w:rsidP="00D52DE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3857">
        <w:rPr>
          <w:rFonts w:ascii="Times New Roman" w:hAnsi="Times New Roman" w:cs="Times New Roman"/>
          <w:b/>
          <w:bCs/>
          <w:sz w:val="28"/>
          <w:szCs w:val="28"/>
        </w:rPr>
        <w:t>4. Рефлексия.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Чем мы сегодня занимались?</w:t>
      </w:r>
    </w:p>
    <w:p w:rsidR="00D52DE5" w:rsidRPr="00FD3857" w:rsidRDefault="00D52DE5" w:rsidP="00D52DE5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3857">
        <w:rPr>
          <w:rFonts w:ascii="Times New Roman" w:hAnsi="Times New Roman" w:cs="Times New Roman"/>
          <w:sz w:val="28"/>
          <w:szCs w:val="28"/>
        </w:rPr>
        <w:t>– Что вам понравилось больше всего?</w:t>
      </w:r>
    </w:p>
    <w:p w:rsidR="00D52DE5" w:rsidRDefault="00D52DE5" w:rsidP="00D52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A9B" w:rsidRDefault="003D1A9B"/>
    <w:sectPr w:rsidR="003D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52DE5"/>
    <w:rsid w:val="003D1A9B"/>
    <w:rsid w:val="00D5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2022-01-27T07:48:00Z</dcterms:created>
  <dcterms:modified xsi:type="dcterms:W3CDTF">2022-01-27T07:48:00Z</dcterms:modified>
</cp:coreProperties>
</file>