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F3B80" w:rsidRPr="001064CF" w:rsidRDefault="00CF3B80" w:rsidP="00CF3B80">
      <w:pPr>
        <w:pStyle w:val="a3"/>
        <w:rPr>
          <w:rFonts w:ascii="Times New Roman" w:eastAsia="Times New Roman" w:hAnsi="Times New Roman" w:cs="Times New Roman"/>
          <w:b/>
          <w:kern w:val="28"/>
          <w:sz w:val="24"/>
          <w:szCs w:val="24"/>
        </w:rPr>
      </w:pPr>
      <w:r w:rsidRPr="001064CF">
        <w:rPr>
          <w:rFonts w:ascii="Times New Roman" w:eastAsia="Times New Roman" w:hAnsi="Times New Roman" w:cs="Times New Roman"/>
          <w:b/>
          <w:kern w:val="28"/>
          <w:sz w:val="24"/>
          <w:szCs w:val="24"/>
        </w:rPr>
        <w:t>Дата:</w:t>
      </w:r>
      <w:r>
        <w:rPr>
          <w:rFonts w:ascii="Times New Roman" w:eastAsia="Times New Roman" w:hAnsi="Times New Roman" w:cs="Times New Roman"/>
          <w:b/>
          <w:kern w:val="28"/>
          <w:sz w:val="24"/>
          <w:szCs w:val="24"/>
        </w:rPr>
        <w:t>27.01.2022</w:t>
      </w:r>
    </w:p>
    <w:p w:rsidR="00CF3B80" w:rsidRPr="001064CF" w:rsidRDefault="00CF3B80" w:rsidP="00CF3B80">
      <w:pPr>
        <w:pStyle w:val="a3"/>
        <w:rPr>
          <w:rFonts w:ascii="Times New Roman" w:eastAsia="Times New Roman" w:hAnsi="Times New Roman" w:cs="Times New Roman"/>
          <w:b/>
          <w:kern w:val="28"/>
          <w:sz w:val="24"/>
          <w:szCs w:val="24"/>
        </w:rPr>
      </w:pPr>
      <w:r w:rsidRPr="001064CF">
        <w:rPr>
          <w:rFonts w:ascii="Times New Roman" w:eastAsia="Times New Roman" w:hAnsi="Times New Roman" w:cs="Times New Roman"/>
          <w:b/>
          <w:kern w:val="28"/>
          <w:sz w:val="24"/>
          <w:szCs w:val="24"/>
        </w:rPr>
        <w:t>Средняя группа</w:t>
      </w:r>
    </w:p>
    <w:p w:rsidR="00CF3B80" w:rsidRPr="001064CF" w:rsidRDefault="00CF3B80" w:rsidP="00CF3B80">
      <w:pPr>
        <w:pStyle w:val="a3"/>
        <w:rPr>
          <w:rFonts w:ascii="Times New Roman" w:eastAsia="Times New Roman" w:hAnsi="Times New Roman" w:cs="Times New Roman"/>
          <w:b/>
          <w:kern w:val="28"/>
          <w:sz w:val="24"/>
          <w:szCs w:val="24"/>
        </w:rPr>
      </w:pPr>
      <w:r>
        <w:rPr>
          <w:rFonts w:ascii="Times New Roman" w:eastAsia="Times New Roman" w:hAnsi="Times New Roman" w:cs="Times New Roman"/>
          <w:b/>
          <w:kern w:val="28"/>
          <w:sz w:val="24"/>
          <w:szCs w:val="24"/>
        </w:rPr>
        <w:t>НОД№4</w:t>
      </w:r>
    </w:p>
    <w:p w:rsidR="00CF3B80" w:rsidRPr="00EC2699" w:rsidRDefault="00CF3B80" w:rsidP="00CF3B80">
      <w:pPr>
        <w:autoSpaceDE w:val="0"/>
        <w:autoSpaceDN w:val="0"/>
        <w:adjustRightInd w:val="0"/>
        <w:spacing w:after="240" w:line="264" w:lineRule="auto"/>
        <w:outlineLvl w:val="0"/>
        <w:rPr>
          <w:rFonts w:ascii="Times New Roman" w:hAnsi="Times New Roman" w:cs="Times New Roman"/>
          <w:b/>
          <w:bCs/>
          <w:spacing w:val="45"/>
          <w:sz w:val="28"/>
          <w:szCs w:val="28"/>
        </w:rPr>
      </w:pPr>
      <w:r w:rsidRPr="001064CF">
        <w:rPr>
          <w:rFonts w:ascii="Times New Roman" w:eastAsia="Times New Roman" w:hAnsi="Times New Roman" w:cs="Times New Roman"/>
          <w:b/>
          <w:kern w:val="28"/>
          <w:sz w:val="24"/>
          <w:szCs w:val="24"/>
        </w:rPr>
        <w:t>Тема:</w:t>
      </w:r>
      <w:r>
        <w:rPr>
          <w:rFonts w:ascii="Times New Roman" w:hAnsi="Times New Roman" w:cs="Times New Roman"/>
          <w:b/>
          <w:bCs/>
          <w:spacing w:val="45"/>
          <w:sz w:val="28"/>
          <w:szCs w:val="28"/>
        </w:rPr>
        <w:t xml:space="preserve"> </w:t>
      </w:r>
      <w:r w:rsidRPr="00FD3857">
        <w:rPr>
          <w:rFonts w:ascii="Times New Roman" w:hAnsi="Times New Roman" w:cs="Times New Roman"/>
          <w:b/>
          <w:bCs/>
          <w:caps/>
          <w:sz w:val="28"/>
          <w:szCs w:val="28"/>
        </w:rPr>
        <w:t>Головной убор. Эстафеты</w:t>
      </w:r>
    </w:p>
    <w:p w:rsidR="00CF3B80" w:rsidRPr="00FD3857" w:rsidRDefault="00CF3B80" w:rsidP="00CF3B80">
      <w:pPr>
        <w:autoSpaceDE w:val="0"/>
        <w:autoSpaceDN w:val="0"/>
        <w:adjustRightInd w:val="0"/>
        <w:spacing w:after="0" w:line="264" w:lineRule="auto"/>
        <w:ind w:firstLine="360"/>
        <w:jc w:val="both"/>
        <w:rPr>
          <w:rFonts w:ascii="Times New Roman" w:hAnsi="Times New Roman" w:cs="Times New Roman"/>
          <w:sz w:val="28"/>
          <w:szCs w:val="28"/>
        </w:rPr>
      </w:pPr>
      <w:r w:rsidRPr="00FD3857">
        <w:rPr>
          <w:rFonts w:ascii="Times New Roman" w:hAnsi="Times New Roman" w:cs="Times New Roman"/>
          <w:b/>
          <w:bCs/>
          <w:spacing w:val="45"/>
          <w:sz w:val="28"/>
          <w:szCs w:val="28"/>
        </w:rPr>
        <w:t>Реализация содержания программы в образовательных областях</w:t>
      </w:r>
      <w:r w:rsidRPr="00FD3857">
        <w:rPr>
          <w:rFonts w:ascii="Times New Roman" w:hAnsi="Times New Roman" w:cs="Times New Roman"/>
          <w:b/>
          <w:bCs/>
          <w:sz w:val="28"/>
          <w:szCs w:val="28"/>
        </w:rPr>
        <w:t>:</w:t>
      </w:r>
      <w:r w:rsidRPr="00FD3857">
        <w:rPr>
          <w:rFonts w:ascii="Times New Roman" w:hAnsi="Times New Roman" w:cs="Times New Roman"/>
          <w:sz w:val="28"/>
          <w:szCs w:val="28"/>
        </w:rPr>
        <w:t xml:space="preserve"> «Художественно-эстетическое развитие», «Физическое развитие», «Речевое развитие».</w:t>
      </w:r>
    </w:p>
    <w:p w:rsidR="00CF3B80" w:rsidRPr="00FD3857" w:rsidRDefault="00CF3B80" w:rsidP="00CF3B80">
      <w:pPr>
        <w:autoSpaceDE w:val="0"/>
        <w:autoSpaceDN w:val="0"/>
        <w:adjustRightInd w:val="0"/>
        <w:spacing w:before="60" w:after="0" w:line="264" w:lineRule="auto"/>
        <w:ind w:firstLine="360"/>
        <w:jc w:val="both"/>
        <w:rPr>
          <w:rFonts w:ascii="Times New Roman" w:hAnsi="Times New Roman" w:cs="Times New Roman"/>
          <w:sz w:val="28"/>
          <w:szCs w:val="28"/>
        </w:rPr>
      </w:pPr>
      <w:r w:rsidRPr="00FD3857">
        <w:rPr>
          <w:rFonts w:ascii="Times New Roman" w:hAnsi="Times New Roman" w:cs="Times New Roman"/>
          <w:b/>
          <w:bCs/>
          <w:spacing w:val="45"/>
          <w:sz w:val="28"/>
          <w:szCs w:val="28"/>
        </w:rPr>
        <w:t>Виды детской деятельности</w:t>
      </w:r>
      <w:r w:rsidRPr="00FD3857">
        <w:rPr>
          <w:rFonts w:ascii="Times New Roman" w:hAnsi="Times New Roman" w:cs="Times New Roman"/>
          <w:b/>
          <w:bCs/>
          <w:sz w:val="28"/>
          <w:szCs w:val="28"/>
        </w:rPr>
        <w:t>:</w:t>
      </w:r>
      <w:r w:rsidRPr="00FD3857">
        <w:rPr>
          <w:rFonts w:ascii="Times New Roman" w:hAnsi="Times New Roman" w:cs="Times New Roman"/>
          <w:sz w:val="28"/>
          <w:szCs w:val="28"/>
        </w:rPr>
        <w:t xml:space="preserve"> игровая, изобразительная, коммуникативная, двигательная.</w:t>
      </w:r>
    </w:p>
    <w:p w:rsidR="00CF3B80" w:rsidRPr="00FD3857" w:rsidRDefault="00CF3B80" w:rsidP="00CF3B80">
      <w:pPr>
        <w:autoSpaceDE w:val="0"/>
        <w:autoSpaceDN w:val="0"/>
        <w:adjustRightInd w:val="0"/>
        <w:spacing w:before="60" w:after="0" w:line="264" w:lineRule="auto"/>
        <w:ind w:firstLine="360"/>
        <w:jc w:val="both"/>
        <w:rPr>
          <w:rFonts w:ascii="Times New Roman" w:hAnsi="Times New Roman" w:cs="Times New Roman"/>
          <w:sz w:val="28"/>
          <w:szCs w:val="28"/>
        </w:rPr>
      </w:pPr>
      <w:r w:rsidRPr="00FD3857">
        <w:rPr>
          <w:rFonts w:ascii="Times New Roman" w:hAnsi="Times New Roman" w:cs="Times New Roman"/>
          <w:b/>
          <w:bCs/>
          <w:spacing w:val="45"/>
          <w:sz w:val="28"/>
          <w:szCs w:val="28"/>
        </w:rPr>
        <w:t>Цели:</w:t>
      </w:r>
      <w:r w:rsidRPr="00FD3857">
        <w:rPr>
          <w:rFonts w:ascii="Times New Roman" w:hAnsi="Times New Roman" w:cs="Times New Roman"/>
          <w:sz w:val="28"/>
          <w:szCs w:val="28"/>
        </w:rPr>
        <w:t xml:space="preserve"> учить складывать ровно листы бумаги, соединяя концы и углы; развивать быстроту, ловкость.</w:t>
      </w:r>
    </w:p>
    <w:p w:rsidR="00CF3B80" w:rsidRPr="00FD3857" w:rsidRDefault="00CF3B80" w:rsidP="00CF3B80">
      <w:pPr>
        <w:autoSpaceDE w:val="0"/>
        <w:autoSpaceDN w:val="0"/>
        <w:adjustRightInd w:val="0"/>
        <w:spacing w:before="60" w:after="0" w:line="264" w:lineRule="auto"/>
        <w:ind w:firstLine="360"/>
        <w:jc w:val="both"/>
        <w:rPr>
          <w:rFonts w:ascii="Times New Roman" w:hAnsi="Times New Roman" w:cs="Times New Roman"/>
          <w:sz w:val="28"/>
          <w:szCs w:val="28"/>
        </w:rPr>
      </w:pPr>
      <w:r w:rsidRPr="00FD3857">
        <w:rPr>
          <w:rFonts w:ascii="Times New Roman" w:hAnsi="Times New Roman" w:cs="Times New Roman"/>
          <w:b/>
          <w:bCs/>
          <w:spacing w:val="30"/>
          <w:sz w:val="28"/>
          <w:szCs w:val="28"/>
        </w:rPr>
        <w:t>Целевые ориентиры дошкольного образования</w:t>
      </w:r>
      <w:r w:rsidRPr="00FD3857">
        <w:rPr>
          <w:rFonts w:ascii="Times New Roman" w:hAnsi="Times New Roman" w:cs="Times New Roman"/>
          <w:b/>
          <w:bCs/>
          <w:sz w:val="28"/>
          <w:szCs w:val="28"/>
        </w:rPr>
        <w:t>:</w:t>
      </w:r>
      <w:r w:rsidRPr="00FD3857">
        <w:rPr>
          <w:rFonts w:ascii="Times New Roman" w:hAnsi="Times New Roman" w:cs="Times New Roman"/>
          <w:sz w:val="28"/>
          <w:szCs w:val="28"/>
        </w:rPr>
        <w:t xml:space="preserve"> способен конструировать по собственному замыслу пилотки из бумаги; владеет в соответствии с возрастом основными движениями; проявляет интерес к участию в подвижных играх и физических упражнениях, к информации, которую получает во время общения; активно и доброжелательно взаимодействует с педагогом и сверстниками в решении игровых и познавательных задач.</w:t>
      </w:r>
    </w:p>
    <w:p w:rsidR="00CF3B80" w:rsidRPr="00FD3857" w:rsidRDefault="00CF3B80" w:rsidP="00CF3B80">
      <w:pPr>
        <w:autoSpaceDE w:val="0"/>
        <w:autoSpaceDN w:val="0"/>
        <w:adjustRightInd w:val="0"/>
        <w:spacing w:before="60" w:after="0" w:line="264" w:lineRule="auto"/>
        <w:ind w:firstLine="360"/>
        <w:jc w:val="both"/>
        <w:rPr>
          <w:rFonts w:ascii="Times New Roman" w:hAnsi="Times New Roman" w:cs="Times New Roman"/>
          <w:sz w:val="28"/>
          <w:szCs w:val="28"/>
        </w:rPr>
      </w:pPr>
      <w:r w:rsidRPr="00FD3857">
        <w:rPr>
          <w:rFonts w:ascii="Times New Roman" w:hAnsi="Times New Roman" w:cs="Times New Roman"/>
          <w:b/>
          <w:bCs/>
          <w:spacing w:val="45"/>
          <w:sz w:val="28"/>
          <w:szCs w:val="28"/>
        </w:rPr>
        <w:t>Материалы и оборудование</w:t>
      </w:r>
      <w:r w:rsidRPr="00FD3857">
        <w:rPr>
          <w:rFonts w:ascii="Times New Roman" w:hAnsi="Times New Roman" w:cs="Times New Roman"/>
          <w:b/>
          <w:bCs/>
          <w:sz w:val="28"/>
          <w:szCs w:val="28"/>
        </w:rPr>
        <w:t>:</w:t>
      </w:r>
      <w:r w:rsidRPr="00FD3857">
        <w:rPr>
          <w:rFonts w:ascii="Times New Roman" w:hAnsi="Times New Roman" w:cs="Times New Roman"/>
          <w:sz w:val="28"/>
          <w:szCs w:val="28"/>
        </w:rPr>
        <w:t xml:space="preserve"> прямоугольные листы бумаги; две пары детских сапожек, два зонта, две шапки, два шарфа; набор одежды для кукол; «лужицы», вырезанные из картона.</w:t>
      </w:r>
    </w:p>
    <w:p w:rsidR="00CF3B80" w:rsidRPr="00FD3857" w:rsidRDefault="00CF3B80" w:rsidP="00CF3B80">
      <w:pPr>
        <w:autoSpaceDE w:val="0"/>
        <w:autoSpaceDN w:val="0"/>
        <w:adjustRightInd w:val="0"/>
        <w:spacing w:before="120" w:after="120" w:line="264" w:lineRule="auto"/>
        <w:jc w:val="center"/>
        <w:rPr>
          <w:rFonts w:ascii="Times New Roman" w:hAnsi="Times New Roman" w:cs="Times New Roman"/>
          <w:b/>
          <w:bCs/>
          <w:spacing w:val="45"/>
          <w:sz w:val="28"/>
          <w:szCs w:val="28"/>
        </w:rPr>
      </w:pPr>
      <w:r w:rsidRPr="00FD3857">
        <w:rPr>
          <w:rFonts w:ascii="Times New Roman" w:hAnsi="Times New Roman" w:cs="Times New Roman"/>
          <w:b/>
          <w:bCs/>
          <w:spacing w:val="45"/>
          <w:sz w:val="28"/>
          <w:szCs w:val="28"/>
        </w:rPr>
        <w:t>Содержание организованной деятельности детей</w:t>
      </w:r>
    </w:p>
    <w:p w:rsidR="00CF3B80" w:rsidRPr="00FD3857" w:rsidRDefault="00CF3B80" w:rsidP="00CF3B80">
      <w:pPr>
        <w:autoSpaceDE w:val="0"/>
        <w:autoSpaceDN w:val="0"/>
        <w:adjustRightInd w:val="0"/>
        <w:spacing w:after="0" w:line="264" w:lineRule="auto"/>
        <w:ind w:firstLine="360"/>
        <w:jc w:val="both"/>
        <w:rPr>
          <w:rFonts w:ascii="Times New Roman" w:hAnsi="Times New Roman" w:cs="Times New Roman"/>
          <w:b/>
          <w:bCs/>
          <w:sz w:val="28"/>
          <w:szCs w:val="28"/>
        </w:rPr>
      </w:pPr>
      <w:r w:rsidRPr="00FD3857">
        <w:rPr>
          <w:rFonts w:ascii="Times New Roman" w:hAnsi="Times New Roman" w:cs="Times New Roman"/>
          <w:b/>
          <w:bCs/>
          <w:sz w:val="28"/>
          <w:szCs w:val="28"/>
        </w:rPr>
        <w:t>1. Организационный момент. Складывание пилотки из бумаги.</w:t>
      </w:r>
    </w:p>
    <w:p w:rsidR="00CF3B80" w:rsidRPr="00FD3857" w:rsidRDefault="00CF3B80" w:rsidP="00CF3B80">
      <w:pPr>
        <w:autoSpaceDE w:val="0"/>
        <w:autoSpaceDN w:val="0"/>
        <w:adjustRightInd w:val="0"/>
        <w:spacing w:before="60" w:after="60" w:line="264" w:lineRule="auto"/>
        <w:ind w:firstLine="360"/>
        <w:jc w:val="both"/>
        <w:rPr>
          <w:rFonts w:ascii="Times New Roman" w:hAnsi="Times New Roman" w:cs="Times New Roman"/>
          <w:sz w:val="28"/>
          <w:szCs w:val="28"/>
        </w:rPr>
      </w:pPr>
      <w:r w:rsidRPr="00FD3857">
        <w:rPr>
          <w:rFonts w:ascii="Times New Roman" w:hAnsi="Times New Roman" w:cs="Times New Roman"/>
          <w:spacing w:val="45"/>
          <w:sz w:val="28"/>
          <w:szCs w:val="28"/>
        </w:rPr>
        <w:t>Инструкция</w:t>
      </w:r>
      <w:r w:rsidRPr="00FD3857">
        <w:rPr>
          <w:rFonts w:ascii="Times New Roman" w:hAnsi="Times New Roman" w:cs="Times New Roman"/>
          <w:sz w:val="28"/>
          <w:szCs w:val="28"/>
        </w:rPr>
        <w:t>. Прямоугольный лист сложить пополам (поперек). Верхние углы согнуть к середине так, чтобы их стороны соприкасались. Нижнюю часть заготовки отогнуть вверх с одной и с другой стороны. Выступающие уголки нижней части согнуть внутрь, чтобы заготовка имела форму треугольника. Раскрыть заготовку двумя руками, получится пилотка.</w:t>
      </w:r>
    </w:p>
    <w:p w:rsidR="00CF3B80" w:rsidRPr="00FD3857" w:rsidRDefault="00CF3B80" w:rsidP="00CF3B80">
      <w:pPr>
        <w:autoSpaceDE w:val="0"/>
        <w:autoSpaceDN w:val="0"/>
        <w:adjustRightInd w:val="0"/>
        <w:spacing w:after="60" w:line="264" w:lineRule="auto"/>
        <w:ind w:firstLine="360"/>
        <w:jc w:val="both"/>
        <w:rPr>
          <w:rFonts w:ascii="Times New Roman" w:hAnsi="Times New Roman" w:cs="Times New Roman"/>
          <w:b/>
          <w:bCs/>
          <w:sz w:val="28"/>
          <w:szCs w:val="28"/>
        </w:rPr>
      </w:pPr>
      <w:r w:rsidRPr="00FD3857">
        <w:rPr>
          <w:rFonts w:ascii="Times New Roman" w:hAnsi="Times New Roman" w:cs="Times New Roman"/>
          <w:b/>
          <w:bCs/>
          <w:sz w:val="28"/>
          <w:szCs w:val="28"/>
        </w:rPr>
        <w:t>2. Развивающая игра «Найди пару».</w:t>
      </w:r>
    </w:p>
    <w:p w:rsidR="00CF3B80" w:rsidRPr="00FD3857" w:rsidRDefault="00CF3B80" w:rsidP="00CF3B80">
      <w:pPr>
        <w:autoSpaceDE w:val="0"/>
        <w:autoSpaceDN w:val="0"/>
        <w:adjustRightInd w:val="0"/>
        <w:spacing w:after="0" w:line="264" w:lineRule="auto"/>
        <w:ind w:firstLine="360"/>
        <w:jc w:val="both"/>
        <w:rPr>
          <w:rFonts w:ascii="Times New Roman" w:hAnsi="Times New Roman" w:cs="Times New Roman"/>
          <w:sz w:val="28"/>
          <w:szCs w:val="28"/>
        </w:rPr>
      </w:pPr>
      <w:r w:rsidRPr="00FD3857">
        <w:rPr>
          <w:rFonts w:ascii="Times New Roman" w:hAnsi="Times New Roman" w:cs="Times New Roman"/>
          <w:sz w:val="28"/>
          <w:szCs w:val="28"/>
        </w:rPr>
        <w:t xml:space="preserve">Воспитатель рисует на каждой пилотке круг любого цвета. </w:t>
      </w:r>
      <w:proofErr w:type="gramStart"/>
      <w:r w:rsidRPr="00FD3857">
        <w:rPr>
          <w:rFonts w:ascii="Times New Roman" w:hAnsi="Times New Roman" w:cs="Times New Roman"/>
          <w:sz w:val="28"/>
          <w:szCs w:val="28"/>
        </w:rPr>
        <w:t>Одним цветом обозначает пару пилоток: две пилотки с красным кругом, две с синим и т. д. Дети выбирают пилотки, надевают их и маршируют под музыку.</w:t>
      </w:r>
      <w:proofErr w:type="gramEnd"/>
      <w:r w:rsidRPr="00FD3857">
        <w:rPr>
          <w:rFonts w:ascii="Times New Roman" w:hAnsi="Times New Roman" w:cs="Times New Roman"/>
          <w:sz w:val="28"/>
          <w:szCs w:val="28"/>
        </w:rPr>
        <w:t xml:space="preserve"> Когда музыка прекращается, дети должны объединиться в пары по цвету круга на пилотке.</w:t>
      </w:r>
    </w:p>
    <w:p w:rsidR="00CF3B80" w:rsidRPr="00FD3857" w:rsidRDefault="00CF3B80" w:rsidP="00CF3B80">
      <w:pPr>
        <w:autoSpaceDE w:val="0"/>
        <w:autoSpaceDN w:val="0"/>
        <w:adjustRightInd w:val="0"/>
        <w:spacing w:before="60" w:after="60" w:line="264" w:lineRule="auto"/>
        <w:ind w:firstLine="360"/>
        <w:jc w:val="both"/>
        <w:rPr>
          <w:rFonts w:ascii="Times New Roman" w:hAnsi="Times New Roman" w:cs="Times New Roman"/>
          <w:b/>
          <w:bCs/>
          <w:sz w:val="28"/>
          <w:szCs w:val="28"/>
        </w:rPr>
      </w:pPr>
      <w:r w:rsidRPr="00FD3857">
        <w:rPr>
          <w:rFonts w:ascii="Times New Roman" w:hAnsi="Times New Roman" w:cs="Times New Roman"/>
          <w:b/>
          <w:bCs/>
          <w:sz w:val="28"/>
          <w:szCs w:val="28"/>
        </w:rPr>
        <w:t>3. Эстафеты.</w:t>
      </w:r>
    </w:p>
    <w:p w:rsidR="00CF3B80" w:rsidRPr="00FD3857" w:rsidRDefault="00CF3B80" w:rsidP="00CF3B80">
      <w:pPr>
        <w:autoSpaceDE w:val="0"/>
        <w:autoSpaceDN w:val="0"/>
        <w:adjustRightInd w:val="0"/>
        <w:spacing w:after="0" w:line="264" w:lineRule="auto"/>
        <w:ind w:firstLine="360"/>
        <w:jc w:val="both"/>
        <w:rPr>
          <w:rFonts w:ascii="Times New Roman" w:hAnsi="Times New Roman" w:cs="Times New Roman"/>
          <w:sz w:val="28"/>
          <w:szCs w:val="28"/>
        </w:rPr>
      </w:pPr>
      <w:r w:rsidRPr="00FD3857">
        <w:rPr>
          <w:rFonts w:ascii="Times New Roman" w:hAnsi="Times New Roman" w:cs="Times New Roman"/>
          <w:sz w:val="28"/>
          <w:szCs w:val="28"/>
        </w:rPr>
        <w:t xml:space="preserve">1) Дети строятся в 2 команды друг за другом за стартовой линией. Напротив каждой команды обозначена финишная линия. Около каждого ребенка стоят сапожки. По команде воспитателя первые игроки надевают сапожки, берут зонт, бегут до финишной линии и обратно, передают зонт и </w:t>
      </w:r>
      <w:r w:rsidRPr="00FD3857">
        <w:rPr>
          <w:rFonts w:ascii="Times New Roman" w:hAnsi="Times New Roman" w:cs="Times New Roman"/>
          <w:sz w:val="28"/>
          <w:szCs w:val="28"/>
        </w:rPr>
        <w:lastRenderedPageBreak/>
        <w:t>сапожки второму игроку. Игра продолжается до тех пор, пока все игроки не пробегут эту дистанцию.</w:t>
      </w:r>
    </w:p>
    <w:p w:rsidR="00CF3B80" w:rsidRPr="00FD3857" w:rsidRDefault="00CF3B80" w:rsidP="00CF3B80">
      <w:pPr>
        <w:autoSpaceDE w:val="0"/>
        <w:autoSpaceDN w:val="0"/>
        <w:adjustRightInd w:val="0"/>
        <w:spacing w:before="60" w:after="0" w:line="264" w:lineRule="auto"/>
        <w:ind w:firstLine="360"/>
        <w:jc w:val="both"/>
        <w:rPr>
          <w:rFonts w:ascii="Times New Roman" w:hAnsi="Times New Roman" w:cs="Times New Roman"/>
          <w:sz w:val="28"/>
          <w:szCs w:val="28"/>
        </w:rPr>
      </w:pPr>
      <w:r w:rsidRPr="00FD3857">
        <w:rPr>
          <w:rFonts w:ascii="Times New Roman" w:hAnsi="Times New Roman" w:cs="Times New Roman"/>
          <w:sz w:val="28"/>
          <w:szCs w:val="28"/>
        </w:rPr>
        <w:t xml:space="preserve">2) Дети строятся в 2 команды друг за другом. Напротив каждой команды стоит стул с набором разной одежды. Одна команда должна выбрать одежду для девочек, другая – для мальчиков. Брать можно по одной вещи. </w:t>
      </w:r>
    </w:p>
    <w:p w:rsidR="00CF3B80" w:rsidRPr="00FD3857" w:rsidRDefault="00CF3B80" w:rsidP="00CF3B80">
      <w:pPr>
        <w:autoSpaceDE w:val="0"/>
        <w:autoSpaceDN w:val="0"/>
        <w:adjustRightInd w:val="0"/>
        <w:spacing w:before="60" w:after="60" w:line="264" w:lineRule="auto"/>
        <w:ind w:firstLine="360"/>
        <w:jc w:val="both"/>
        <w:rPr>
          <w:rFonts w:ascii="Times New Roman" w:hAnsi="Times New Roman" w:cs="Times New Roman"/>
          <w:sz w:val="28"/>
          <w:szCs w:val="28"/>
        </w:rPr>
      </w:pPr>
      <w:r w:rsidRPr="00FD3857">
        <w:rPr>
          <w:rFonts w:ascii="Times New Roman" w:hAnsi="Times New Roman" w:cs="Times New Roman"/>
          <w:sz w:val="28"/>
          <w:szCs w:val="28"/>
        </w:rPr>
        <w:t>3) Дети строятся в 2 команды друг за другом. По сигналу воспитателя первые игроки надевают шапочку, шарф и на двух ногах прыгают до финишной линии, бегут назад и отдают одежду другому игроку. Игра продолжается, пока все игроки не выполнят задание.</w:t>
      </w:r>
    </w:p>
    <w:p w:rsidR="00CF3B80" w:rsidRPr="00FD3857" w:rsidRDefault="00CF3B80" w:rsidP="00CF3B80">
      <w:pPr>
        <w:autoSpaceDE w:val="0"/>
        <w:autoSpaceDN w:val="0"/>
        <w:adjustRightInd w:val="0"/>
        <w:spacing w:after="0" w:line="264" w:lineRule="auto"/>
        <w:ind w:firstLine="360"/>
        <w:jc w:val="both"/>
        <w:rPr>
          <w:rFonts w:ascii="Times New Roman" w:hAnsi="Times New Roman" w:cs="Times New Roman"/>
          <w:sz w:val="28"/>
          <w:szCs w:val="28"/>
        </w:rPr>
      </w:pPr>
      <w:r w:rsidRPr="00FD3857">
        <w:rPr>
          <w:rFonts w:ascii="Times New Roman" w:hAnsi="Times New Roman" w:cs="Times New Roman"/>
          <w:sz w:val="28"/>
          <w:szCs w:val="28"/>
        </w:rPr>
        <w:t>4) Дети строятся в 2 команды друг за другом. По сигналу первые игроки бегут до финишной линии и назад, перепрыгивая через разложенные на дороге «лужицы».</w:t>
      </w:r>
    </w:p>
    <w:p w:rsidR="00CF3B80" w:rsidRPr="00FD3857" w:rsidRDefault="00CF3B80" w:rsidP="00CF3B80">
      <w:pPr>
        <w:autoSpaceDE w:val="0"/>
        <w:autoSpaceDN w:val="0"/>
        <w:adjustRightInd w:val="0"/>
        <w:spacing w:before="60" w:after="60" w:line="264" w:lineRule="auto"/>
        <w:ind w:firstLine="360"/>
        <w:jc w:val="both"/>
        <w:rPr>
          <w:rFonts w:ascii="Times New Roman" w:hAnsi="Times New Roman" w:cs="Times New Roman"/>
          <w:b/>
          <w:bCs/>
          <w:sz w:val="28"/>
          <w:szCs w:val="28"/>
        </w:rPr>
      </w:pPr>
      <w:r w:rsidRPr="00FD3857">
        <w:rPr>
          <w:rFonts w:ascii="Times New Roman" w:hAnsi="Times New Roman" w:cs="Times New Roman"/>
          <w:b/>
          <w:bCs/>
          <w:sz w:val="28"/>
          <w:szCs w:val="28"/>
        </w:rPr>
        <w:t>4. Рефлексия.</w:t>
      </w:r>
    </w:p>
    <w:p w:rsidR="00085AEC" w:rsidRDefault="00085AEC"/>
    <w:sectPr w:rsidR="00085AEC">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savePreviewPicture/>
  <w:compat>
    <w:useFELayout/>
  </w:compat>
  <w:rsids>
    <w:rsidRoot w:val="00CF3B80"/>
    <w:rsid w:val="00085AEC"/>
    <w:rsid w:val="00CF3B80"/>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CF3B80"/>
    <w:pPr>
      <w:spacing w:after="0" w:line="240" w:lineRule="auto"/>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406</Words>
  <Characters>2316</Characters>
  <Application>Microsoft Office Word</Application>
  <DocSecurity>0</DocSecurity>
  <Lines>19</Lines>
  <Paragraphs>5</Paragraphs>
  <ScaleCrop>false</ScaleCrop>
  <Company/>
  <LinksUpToDate>false</LinksUpToDate>
  <CharactersWithSpaces>2717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111</dc:creator>
  <cp:keywords/>
  <dc:description/>
  <cp:lastModifiedBy>111</cp:lastModifiedBy>
  <cp:revision>2</cp:revision>
  <dcterms:created xsi:type="dcterms:W3CDTF">2022-01-27T07:06:00Z</dcterms:created>
  <dcterms:modified xsi:type="dcterms:W3CDTF">2022-01-27T07:07:00Z</dcterms:modified>
</cp:coreProperties>
</file>